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44E" w:rsidRDefault="00E2644E" w:rsidP="00E2644E">
      <w:pPr>
        <w:jc w:val="center"/>
      </w:pPr>
      <w:r>
        <w:t xml:space="preserve">                                                                                                         Утверждаю:</w:t>
      </w:r>
    </w:p>
    <w:p w:rsidR="00E2644E" w:rsidRDefault="00E2644E" w:rsidP="00E2644E">
      <w:pPr>
        <w:jc w:val="right"/>
      </w:pPr>
      <w:r>
        <w:t>Директор МБОУ «УСОШ»</w:t>
      </w:r>
    </w:p>
    <w:p w:rsidR="00E2644E" w:rsidRPr="004D5996" w:rsidRDefault="00E2644E" w:rsidP="00E2644E">
      <w:pPr>
        <w:jc w:val="right"/>
        <w:rPr>
          <w:b/>
        </w:rPr>
      </w:pPr>
      <w:r>
        <w:t>_________ Смирнов Р.И.</w:t>
      </w:r>
    </w:p>
    <w:p w:rsidR="00E2644E" w:rsidRDefault="00E2644E" w:rsidP="00E2644E">
      <w:pPr>
        <w:spacing w:after="120"/>
        <w:ind w:left="709" w:hanging="709"/>
        <w:jc w:val="center"/>
        <w:rPr>
          <w:b/>
        </w:rPr>
      </w:pPr>
    </w:p>
    <w:p w:rsidR="00E2644E" w:rsidRDefault="00E2644E" w:rsidP="00E2644E">
      <w:pPr>
        <w:spacing w:after="120"/>
        <w:ind w:left="709" w:hanging="709"/>
        <w:jc w:val="center"/>
        <w:rPr>
          <w:b/>
        </w:rPr>
      </w:pPr>
    </w:p>
    <w:p w:rsidR="00E2644E" w:rsidRDefault="00E2644E" w:rsidP="00E2644E">
      <w:pPr>
        <w:spacing w:after="120"/>
        <w:ind w:left="709" w:hanging="709"/>
        <w:jc w:val="center"/>
        <w:rPr>
          <w:b/>
        </w:rPr>
      </w:pPr>
    </w:p>
    <w:p w:rsidR="00E2644E" w:rsidRDefault="00E2644E" w:rsidP="00E2644E">
      <w:pPr>
        <w:spacing w:after="120"/>
        <w:ind w:left="709" w:hanging="709"/>
        <w:jc w:val="center"/>
        <w:rPr>
          <w:b/>
        </w:rPr>
      </w:pPr>
      <w:r w:rsidRPr="0062397E">
        <w:rPr>
          <w:b/>
        </w:rPr>
        <w:t xml:space="preserve">ПРАВИЛА ПОЛЬЗОВАНИЯ </w:t>
      </w:r>
    </w:p>
    <w:p w:rsidR="00E2644E" w:rsidRPr="0062397E" w:rsidRDefault="00E2644E" w:rsidP="00E2644E">
      <w:pPr>
        <w:spacing w:after="120"/>
        <w:ind w:left="709" w:hanging="709"/>
        <w:jc w:val="center"/>
        <w:rPr>
          <w:b/>
        </w:rPr>
      </w:pPr>
      <w:r w:rsidRPr="0062397E">
        <w:rPr>
          <w:b/>
        </w:rPr>
        <w:t>УЧЕБНИКАМИ</w:t>
      </w:r>
      <w:r>
        <w:rPr>
          <w:b/>
        </w:rPr>
        <w:t xml:space="preserve"> </w:t>
      </w:r>
      <w:r w:rsidRPr="0062397E">
        <w:rPr>
          <w:b/>
        </w:rPr>
        <w:t>ИЗ УЧЕБНОГО ФОНДА БИБЛИОТЕКИ</w:t>
      </w:r>
    </w:p>
    <w:p w:rsidR="00E2644E" w:rsidRPr="00E2644E" w:rsidRDefault="00E2644E" w:rsidP="00E2644E">
      <w:pPr>
        <w:spacing w:after="120"/>
        <w:ind w:left="709" w:hanging="709"/>
        <w:jc w:val="both"/>
        <w:rPr>
          <w:sz w:val="28"/>
          <w:szCs w:val="28"/>
        </w:rPr>
      </w:pPr>
      <w:r w:rsidRPr="00E2644E">
        <w:rPr>
          <w:sz w:val="28"/>
          <w:szCs w:val="28"/>
        </w:rPr>
        <w:t xml:space="preserve">4.1.  Библиотекарь школьной библиотеки Учреждения выдает учебники: классным руководителям 1-4 классов, учителям-предметникам 5-11 классов в начале учебного года. Сведения о выдаче учебников заносятся в Тетрадь выдачи учебников по классам за подписью учителя. </w:t>
      </w:r>
    </w:p>
    <w:p w:rsidR="00E2644E" w:rsidRPr="00E2644E" w:rsidRDefault="00E2644E" w:rsidP="00E2644E">
      <w:pPr>
        <w:spacing w:after="120"/>
        <w:ind w:left="709" w:hanging="709"/>
        <w:jc w:val="both"/>
        <w:rPr>
          <w:sz w:val="28"/>
          <w:szCs w:val="28"/>
        </w:rPr>
      </w:pPr>
      <w:r w:rsidRPr="00E2644E">
        <w:rPr>
          <w:sz w:val="28"/>
          <w:szCs w:val="28"/>
        </w:rPr>
        <w:t>4.2.    Классные руководители, учителя-предметники выдают учебники обучающимся. Сведения о выдаче учебников заносят в Ведомость за подписью обучающегося. Учебники по физической культуре, технологии, музыке, изобразительному искусству хранятся в кабинете учителя и выдаются обучающимся на урок.</w:t>
      </w:r>
    </w:p>
    <w:p w:rsidR="00E2644E" w:rsidRPr="00E2644E" w:rsidRDefault="00E2644E" w:rsidP="00E2644E">
      <w:pPr>
        <w:spacing w:after="120"/>
        <w:ind w:left="709" w:hanging="709"/>
        <w:jc w:val="both"/>
        <w:rPr>
          <w:sz w:val="28"/>
          <w:szCs w:val="28"/>
        </w:rPr>
      </w:pPr>
      <w:r w:rsidRPr="00E2644E">
        <w:rPr>
          <w:sz w:val="28"/>
          <w:szCs w:val="28"/>
        </w:rPr>
        <w:t>4.3.    Учащиеся получают учебники сроком на один учебный год. Учебники, по которым обучение ведется несколько лет, выдаются на весь срок обучения.</w:t>
      </w:r>
    </w:p>
    <w:p w:rsidR="00E2644E" w:rsidRPr="00E2644E" w:rsidRDefault="00E2644E" w:rsidP="00E2644E">
      <w:pPr>
        <w:spacing w:after="120"/>
        <w:ind w:left="709" w:hanging="709"/>
        <w:jc w:val="both"/>
        <w:rPr>
          <w:spacing w:val="3"/>
          <w:sz w:val="28"/>
          <w:szCs w:val="28"/>
        </w:rPr>
      </w:pPr>
      <w:r w:rsidRPr="00E2644E">
        <w:rPr>
          <w:spacing w:val="3"/>
          <w:sz w:val="28"/>
          <w:szCs w:val="28"/>
        </w:rPr>
        <w:t xml:space="preserve">4.4.   Учащиеся должны сдать все учебники в конце учебного года: 1-4 классы - </w:t>
      </w:r>
      <w:r w:rsidRPr="00E2644E">
        <w:rPr>
          <w:sz w:val="28"/>
          <w:szCs w:val="28"/>
        </w:rPr>
        <w:t>классным руководителям, 5-11 классы - учителям-предметникам</w:t>
      </w:r>
      <w:r w:rsidRPr="00E2644E">
        <w:rPr>
          <w:spacing w:val="3"/>
          <w:sz w:val="28"/>
          <w:szCs w:val="28"/>
        </w:rPr>
        <w:t xml:space="preserve">; педагоги сдают учебники в библиотеку Учреждения с занесением данных в  </w:t>
      </w:r>
      <w:r w:rsidRPr="00E2644E">
        <w:rPr>
          <w:sz w:val="28"/>
          <w:szCs w:val="28"/>
        </w:rPr>
        <w:t>Тетрадь выдачи учебников</w:t>
      </w:r>
      <w:r w:rsidRPr="00E2644E">
        <w:rPr>
          <w:spacing w:val="3"/>
          <w:sz w:val="28"/>
          <w:szCs w:val="28"/>
        </w:rPr>
        <w:t>. Обучающимся, не сдавшим учебник (-и), в новом учебном году учебники не выдаются (до ликвидации долга).</w:t>
      </w:r>
    </w:p>
    <w:p w:rsidR="00E2644E" w:rsidRPr="00E2644E" w:rsidRDefault="00E2644E" w:rsidP="00E2644E">
      <w:pPr>
        <w:spacing w:after="120"/>
        <w:ind w:left="709" w:hanging="709"/>
        <w:jc w:val="both"/>
        <w:rPr>
          <w:spacing w:val="3"/>
          <w:sz w:val="28"/>
          <w:szCs w:val="28"/>
        </w:rPr>
      </w:pPr>
      <w:r w:rsidRPr="00E2644E">
        <w:rPr>
          <w:spacing w:val="3"/>
          <w:sz w:val="28"/>
          <w:szCs w:val="28"/>
        </w:rPr>
        <w:t xml:space="preserve">4.5.   Получив учебные издания и обнаружив при проверке их состояния неполное наличие страниц, иллюстраций, рисунков, подчеркивания и другой брак, учащийся обязан поставить в известность библиотекаря. Приём  претензий к учебнику принимается до 31 сентября каждого года. Если претензия не была заявлена, то ответственность за испорченные учебники несет обучающийся, пользовавшийся ими последним. </w:t>
      </w:r>
    </w:p>
    <w:p w:rsidR="00E2644E" w:rsidRPr="00E2644E" w:rsidRDefault="00E2644E" w:rsidP="00E2644E">
      <w:pPr>
        <w:ind w:left="709" w:hanging="709"/>
        <w:jc w:val="both"/>
        <w:rPr>
          <w:spacing w:val="3"/>
          <w:sz w:val="28"/>
          <w:szCs w:val="28"/>
        </w:rPr>
      </w:pPr>
      <w:r w:rsidRPr="00E2644E">
        <w:rPr>
          <w:spacing w:val="3"/>
          <w:sz w:val="28"/>
          <w:szCs w:val="28"/>
        </w:rPr>
        <w:t xml:space="preserve">4.6.   В случае утраты или порчи учебника обучающимся родители (законные представители) производятся его равноценную замену. Если учебник был утрачен или испорчен по вине педагога, педагог должен произвести его равноценную замену. </w:t>
      </w:r>
    </w:p>
    <w:p w:rsidR="00E2644E" w:rsidRPr="00E2644E" w:rsidRDefault="00E2644E" w:rsidP="00E2644E">
      <w:pPr>
        <w:spacing w:after="120"/>
        <w:ind w:left="709" w:hanging="709"/>
        <w:jc w:val="both"/>
        <w:rPr>
          <w:spacing w:val="3"/>
          <w:sz w:val="28"/>
          <w:szCs w:val="28"/>
        </w:rPr>
      </w:pPr>
      <w:r w:rsidRPr="00E2644E">
        <w:rPr>
          <w:spacing w:val="3"/>
          <w:sz w:val="28"/>
          <w:szCs w:val="28"/>
        </w:rPr>
        <w:t xml:space="preserve">4.7.  Личное дело выдается выбывающему обучающемуся только после возвращения всех учебников по обходному листу установленной формы. </w:t>
      </w:r>
    </w:p>
    <w:p w:rsidR="000C1CA2" w:rsidRPr="00E2644E" w:rsidRDefault="000C1CA2">
      <w:pPr>
        <w:rPr>
          <w:sz w:val="28"/>
          <w:szCs w:val="28"/>
        </w:rPr>
      </w:pPr>
    </w:p>
    <w:sectPr w:rsidR="000C1CA2" w:rsidRPr="00E2644E" w:rsidSect="00E2644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EA6" w:rsidRDefault="00627EA6" w:rsidP="00E2644E">
      <w:r>
        <w:separator/>
      </w:r>
    </w:p>
  </w:endnote>
  <w:endnote w:type="continuationSeparator" w:id="1">
    <w:p w:rsidR="00627EA6" w:rsidRDefault="00627EA6" w:rsidP="00E26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EA6" w:rsidRDefault="00627EA6" w:rsidP="00E2644E">
      <w:r>
        <w:separator/>
      </w:r>
    </w:p>
  </w:footnote>
  <w:footnote w:type="continuationSeparator" w:id="1">
    <w:p w:rsidR="00627EA6" w:rsidRDefault="00627EA6" w:rsidP="00E264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44E"/>
    <w:rsid w:val="000C1CA2"/>
    <w:rsid w:val="002D6861"/>
    <w:rsid w:val="00627EA6"/>
    <w:rsid w:val="00E26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64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64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264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64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E9C2F-3109-434B-A178-989A42E60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2013-12-26T07:12:00Z</dcterms:created>
  <dcterms:modified xsi:type="dcterms:W3CDTF">2013-12-26T07:30:00Z</dcterms:modified>
</cp:coreProperties>
</file>